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3739" w:rsidRDefault="00713739" w:rsidP="00713739">
      <w:pPr>
        <w:ind w:left="720" w:hangingChars="300" w:hanging="720"/>
        <w:rPr>
          <w:rFonts w:ascii="Times New Roman" w:hAnsi="Times New Roman"/>
          <w:color w:val="333333"/>
          <w:szCs w:val="24"/>
          <w:shd w:val="clear" w:color="auto" w:fill="FFFFFF"/>
        </w:rPr>
      </w:pPr>
      <w:bookmarkStart w:id="0" w:name="_GoBack"/>
      <w:bookmarkEnd w:id="0"/>
    </w:p>
    <w:p w:rsidR="00713739" w:rsidRPr="00724A18" w:rsidRDefault="00713739" w:rsidP="00713739">
      <w:pPr>
        <w:ind w:firstLine="0"/>
        <w:rPr>
          <w:rFonts w:ascii="Times New Roman" w:hAnsi="Times New Roman"/>
          <w:szCs w:val="24"/>
        </w:rPr>
      </w:pPr>
      <w:r w:rsidRPr="00724A18">
        <w:rPr>
          <w:rFonts w:ascii="Times New Roman" w:hAnsi="Times New Roman"/>
          <w:szCs w:val="24"/>
        </w:rPr>
        <w:t>Name:</w:t>
      </w:r>
    </w:p>
    <w:p w:rsidR="00713739" w:rsidRPr="00724A18" w:rsidRDefault="00713739" w:rsidP="00713739">
      <w:pPr>
        <w:ind w:firstLine="0"/>
        <w:rPr>
          <w:rFonts w:ascii="Times New Roman" w:hAnsi="Times New Roman"/>
          <w:szCs w:val="24"/>
        </w:rPr>
      </w:pPr>
      <w:r w:rsidRPr="00724A18">
        <w:rPr>
          <w:rFonts w:ascii="Times New Roman" w:hAnsi="Times New Roman"/>
          <w:szCs w:val="24"/>
        </w:rPr>
        <w:t>Instructor:</w:t>
      </w:r>
    </w:p>
    <w:p w:rsidR="00713739" w:rsidRPr="00724A18" w:rsidRDefault="00713739" w:rsidP="00713739">
      <w:pPr>
        <w:ind w:firstLine="0"/>
        <w:rPr>
          <w:rFonts w:ascii="Times New Roman" w:hAnsi="Times New Roman"/>
          <w:szCs w:val="24"/>
        </w:rPr>
      </w:pPr>
      <w:r w:rsidRPr="00724A18">
        <w:rPr>
          <w:rFonts w:ascii="Times New Roman" w:hAnsi="Times New Roman"/>
          <w:szCs w:val="24"/>
        </w:rPr>
        <w:t>Course:</w:t>
      </w:r>
    </w:p>
    <w:p w:rsidR="00713739" w:rsidRPr="00724A18" w:rsidRDefault="00713739" w:rsidP="00713739">
      <w:pPr>
        <w:ind w:firstLine="0"/>
        <w:rPr>
          <w:rFonts w:ascii="Times New Roman" w:hAnsi="Times New Roman"/>
          <w:szCs w:val="24"/>
        </w:rPr>
      </w:pPr>
      <w:r w:rsidRPr="00724A18">
        <w:rPr>
          <w:rFonts w:ascii="Times New Roman" w:hAnsi="Times New Roman"/>
          <w:szCs w:val="24"/>
        </w:rPr>
        <w:t>Date:</w:t>
      </w:r>
    </w:p>
    <w:p w:rsidR="00713739" w:rsidRDefault="00713739" w:rsidP="00F066A8">
      <w:pPr>
        <w:ind w:left="723" w:hangingChars="300" w:hanging="723"/>
        <w:jc w:val="center"/>
        <w:rPr>
          <w:rFonts w:ascii="Times New Roman" w:hAnsi="Times New Roman"/>
          <w:b/>
          <w:color w:val="333333"/>
          <w:szCs w:val="24"/>
          <w:shd w:val="clear" w:color="auto" w:fill="FFFFFF"/>
        </w:rPr>
      </w:pPr>
      <w:r w:rsidRPr="00F066A8">
        <w:rPr>
          <w:rFonts w:ascii="Times New Roman" w:hAnsi="Times New Roman"/>
          <w:b/>
          <w:color w:val="333333"/>
          <w:szCs w:val="24"/>
          <w:shd w:val="clear" w:color="auto" w:fill="FFFFFF"/>
        </w:rPr>
        <w:t xml:space="preserve">Annotated </w:t>
      </w:r>
      <w:r w:rsidR="00B14B59">
        <w:rPr>
          <w:rFonts w:ascii="Times New Roman" w:hAnsi="Times New Roman"/>
          <w:b/>
          <w:color w:val="333333"/>
          <w:szCs w:val="24"/>
          <w:shd w:val="clear" w:color="auto" w:fill="FFFFFF"/>
        </w:rPr>
        <w:t xml:space="preserve">Work Cited </w:t>
      </w:r>
    </w:p>
    <w:p w:rsidR="00B14B59" w:rsidRPr="00B14B59" w:rsidRDefault="00B14B59" w:rsidP="00B14B59">
      <w:pPr>
        <w:ind w:left="720" w:hanging="720"/>
        <w:rPr>
          <w:rFonts w:ascii="Times New Roman" w:hAnsi="Times New Roman"/>
          <w:b/>
          <w:color w:val="222222"/>
          <w:szCs w:val="24"/>
          <w:shd w:val="clear" w:color="auto" w:fill="FFFFFF"/>
        </w:rPr>
      </w:pPr>
      <w:r w:rsidRPr="00B14B59">
        <w:rPr>
          <w:rFonts w:ascii="Times New Roman" w:hAnsi="Times New Roman"/>
          <w:b/>
          <w:color w:val="333333"/>
          <w:szCs w:val="24"/>
          <w:shd w:val="clear" w:color="auto" w:fill="FFFFFF"/>
        </w:rPr>
        <w:t xml:space="preserve">Cher Ping Lim, Yong Zhao, Jo </w:t>
      </w:r>
      <w:proofErr w:type="spellStart"/>
      <w:r w:rsidRPr="00B14B59">
        <w:rPr>
          <w:rFonts w:ascii="Times New Roman" w:hAnsi="Times New Roman"/>
          <w:b/>
          <w:color w:val="333333"/>
          <w:szCs w:val="24"/>
          <w:shd w:val="clear" w:color="auto" w:fill="FFFFFF"/>
        </w:rPr>
        <w:t>Tondeur</w:t>
      </w:r>
      <w:proofErr w:type="spellEnd"/>
      <w:r w:rsidRPr="00B14B59">
        <w:rPr>
          <w:rFonts w:ascii="Times New Roman" w:hAnsi="Times New Roman"/>
          <w:b/>
          <w:color w:val="333333"/>
          <w:szCs w:val="24"/>
          <w:shd w:val="clear" w:color="auto" w:fill="FFFFFF"/>
        </w:rPr>
        <w:t xml:space="preserve">, </w:t>
      </w:r>
      <w:proofErr w:type="spellStart"/>
      <w:r w:rsidRPr="00B14B59">
        <w:rPr>
          <w:rFonts w:ascii="Times New Roman" w:hAnsi="Times New Roman"/>
          <w:b/>
          <w:color w:val="333333"/>
          <w:szCs w:val="24"/>
          <w:shd w:val="clear" w:color="auto" w:fill="FFFFFF"/>
        </w:rPr>
        <w:t>Ching</w:t>
      </w:r>
      <w:proofErr w:type="spellEnd"/>
      <w:r w:rsidRPr="00B14B59">
        <w:rPr>
          <w:rFonts w:ascii="Times New Roman" w:hAnsi="Times New Roman"/>
          <w:b/>
          <w:color w:val="333333"/>
          <w:szCs w:val="24"/>
          <w:shd w:val="clear" w:color="auto" w:fill="FFFFFF"/>
        </w:rPr>
        <w:t xml:space="preserve"> Sing Chai and Chin-Chung Tsai</w:t>
      </w:r>
      <w:r w:rsidRPr="00B14B59">
        <w:rPr>
          <w:rFonts w:ascii="Times New Roman" w:hAnsi="Times New Roman"/>
          <w:b/>
          <w:color w:val="222222"/>
          <w:szCs w:val="24"/>
          <w:shd w:val="clear" w:color="auto" w:fill="FFFFFF"/>
        </w:rPr>
        <w:t xml:space="preserve"> "Bridging the gap: Technology trends and use of technology in schools." </w:t>
      </w:r>
      <w:proofErr w:type="gramStart"/>
      <w:r w:rsidRPr="00B14B59">
        <w:rPr>
          <w:rFonts w:ascii="Times New Roman" w:hAnsi="Times New Roman"/>
          <w:b/>
          <w:i/>
          <w:iCs/>
          <w:color w:val="222222"/>
          <w:szCs w:val="24"/>
          <w:shd w:val="clear" w:color="auto" w:fill="FFFFFF"/>
        </w:rPr>
        <w:t>Journal of Educational Technology &amp; Society</w:t>
      </w:r>
      <w:r w:rsidRPr="00B14B59">
        <w:rPr>
          <w:rFonts w:ascii="Times New Roman" w:hAnsi="Times New Roman"/>
          <w:b/>
          <w:color w:val="222222"/>
          <w:szCs w:val="24"/>
          <w:shd w:val="clear" w:color="auto" w:fill="FFFFFF"/>
        </w:rPr>
        <w:t> 16.2 (2013).</w:t>
      </w:r>
      <w:proofErr w:type="gramEnd"/>
    </w:p>
    <w:p w:rsidR="00B14B59" w:rsidRDefault="00B14B59" w:rsidP="00B14B59">
      <w:pPr>
        <w:rPr>
          <w:rFonts w:ascii="Times New Roman" w:hAnsi="Times New Roman"/>
          <w:color w:val="333333"/>
          <w:szCs w:val="24"/>
          <w:shd w:val="clear" w:color="auto" w:fill="FFFFFF"/>
        </w:rPr>
      </w:pPr>
      <w:r w:rsidRPr="00C8739C">
        <w:rPr>
          <w:rFonts w:ascii="Times New Roman" w:hAnsi="Times New Roman"/>
          <w:color w:val="333333"/>
          <w:szCs w:val="24"/>
          <w:shd w:val="clear" w:color="auto" w:fill="FFFFFF"/>
        </w:rPr>
        <w:t xml:space="preserve">The authors discuss the gaps in the use of technology in schools. Amidst the differences, effective teaching and technological planning have been outstanding in enabling successful integration. They further talk about the technological investment made by schools across the world and indicate that these investments have increased technology-enabled environments for learning. The authors urge that there have been some success stories especially in institutions that have used technology correctly. Such schools have experienced enhanced teaching methodologies and learning outcomes. For example, people are no longer bound to physical courses as they have the opportunity to study online, thanks to technology. </w:t>
      </w:r>
    </w:p>
    <w:p w:rsidR="00B14B59" w:rsidRPr="00B14B59" w:rsidRDefault="00B14B59" w:rsidP="00B14B59">
      <w:pPr>
        <w:ind w:left="723" w:hangingChars="300" w:hanging="723"/>
        <w:rPr>
          <w:rFonts w:ascii="Times New Roman" w:hAnsi="Times New Roman"/>
          <w:b/>
          <w:szCs w:val="24"/>
        </w:rPr>
      </w:pPr>
      <w:proofErr w:type="gramStart"/>
      <w:r w:rsidRPr="00B14B59">
        <w:rPr>
          <w:rFonts w:ascii="Times New Roman" w:hAnsi="Times New Roman"/>
          <w:b/>
          <w:color w:val="222222"/>
          <w:szCs w:val="24"/>
          <w:shd w:val="clear" w:color="auto" w:fill="FFFFFF"/>
        </w:rPr>
        <w:t>Cuff, Ed. "The Effect and Importance of Technology in the Research Process."</w:t>
      </w:r>
      <w:proofErr w:type="gramEnd"/>
      <w:r w:rsidRPr="00B14B59">
        <w:rPr>
          <w:rFonts w:ascii="Times New Roman" w:hAnsi="Times New Roman"/>
          <w:b/>
          <w:color w:val="222222"/>
          <w:szCs w:val="24"/>
          <w:shd w:val="clear" w:color="auto" w:fill="FFFFFF"/>
        </w:rPr>
        <w:t> </w:t>
      </w:r>
      <w:r w:rsidRPr="00B14B59">
        <w:rPr>
          <w:rFonts w:ascii="Times New Roman" w:hAnsi="Times New Roman"/>
          <w:b/>
          <w:i/>
          <w:iCs/>
          <w:color w:val="222222"/>
          <w:szCs w:val="24"/>
          <w:shd w:val="clear" w:color="auto" w:fill="FFFFFF"/>
        </w:rPr>
        <w:t>Journal of Educational Technology Systems</w:t>
      </w:r>
      <w:r w:rsidRPr="00B14B59">
        <w:rPr>
          <w:rFonts w:ascii="Times New Roman" w:hAnsi="Times New Roman"/>
          <w:b/>
          <w:color w:val="222222"/>
          <w:szCs w:val="24"/>
          <w:shd w:val="clear" w:color="auto" w:fill="FFFFFF"/>
        </w:rPr>
        <w:t>43.1 (2014): 75-97.</w:t>
      </w:r>
    </w:p>
    <w:p w:rsidR="00B14B59" w:rsidRPr="00B14B59" w:rsidRDefault="00B14B59" w:rsidP="00B14B59">
      <w:pPr>
        <w:rPr>
          <w:rFonts w:ascii="Times New Roman" w:hAnsi="Times New Roman"/>
          <w:color w:val="333333"/>
          <w:szCs w:val="24"/>
          <w:shd w:val="clear" w:color="auto" w:fill="FFFFFF"/>
        </w:rPr>
      </w:pPr>
      <w:r w:rsidRPr="00C8739C">
        <w:rPr>
          <w:rFonts w:ascii="Times New Roman" w:hAnsi="Times New Roman"/>
          <w:color w:val="333333"/>
          <w:szCs w:val="24"/>
          <w:shd w:val="clear" w:color="auto" w:fill="FFFFFF"/>
        </w:rPr>
        <w:t xml:space="preserve">Cuff in his article discusses that fact that from elementary schooling to the highest level of education which is doctoral level, technology has played a significant responsibility in the process of learning both in the classroom and outside the classroom. Cuff also discusses the importance of technology in the research procedure in schools as students can widely access </w:t>
      </w:r>
      <w:r w:rsidRPr="00C8739C">
        <w:rPr>
          <w:rFonts w:ascii="Times New Roman" w:hAnsi="Times New Roman"/>
          <w:color w:val="333333"/>
          <w:szCs w:val="24"/>
          <w:shd w:val="clear" w:color="auto" w:fill="FFFFFF"/>
        </w:rPr>
        <w:lastRenderedPageBreak/>
        <w:t>materials online. Even though many educators still prefer education methods that are traditional, the current environment makes the use of technology convenient.</w:t>
      </w:r>
    </w:p>
    <w:p w:rsidR="00F066A8" w:rsidRPr="00B14B59" w:rsidRDefault="00F066A8" w:rsidP="00B14B59">
      <w:pPr>
        <w:ind w:left="723" w:hangingChars="300" w:hanging="723"/>
        <w:rPr>
          <w:rFonts w:ascii="Times New Roman" w:hAnsi="Times New Roman"/>
          <w:b/>
          <w:szCs w:val="24"/>
        </w:rPr>
      </w:pPr>
      <w:r w:rsidRPr="00B14B59">
        <w:rPr>
          <w:rFonts w:ascii="Times New Roman" w:hAnsi="Times New Roman"/>
          <w:b/>
          <w:color w:val="222222"/>
          <w:szCs w:val="24"/>
          <w:shd w:val="clear" w:color="auto" w:fill="FFFFFF"/>
        </w:rPr>
        <w:t>Fu, Jo Shan. "ICT in education: A critical literature review and its implications." </w:t>
      </w:r>
      <w:r w:rsidRPr="00B14B59">
        <w:rPr>
          <w:rFonts w:ascii="Times New Roman" w:hAnsi="Times New Roman"/>
          <w:b/>
          <w:i/>
          <w:iCs/>
          <w:color w:val="222222"/>
          <w:szCs w:val="24"/>
          <w:shd w:val="clear" w:color="auto" w:fill="FFFFFF"/>
        </w:rPr>
        <w:t>International Journal of Education and Development using Information and Communication Technology</w:t>
      </w:r>
      <w:r w:rsidRPr="00B14B59">
        <w:rPr>
          <w:rFonts w:ascii="Times New Roman" w:hAnsi="Times New Roman"/>
          <w:b/>
          <w:color w:val="222222"/>
          <w:szCs w:val="24"/>
          <w:shd w:val="clear" w:color="auto" w:fill="FFFFFF"/>
        </w:rPr>
        <w:t> 9.1 (2013): 112.</w:t>
      </w:r>
    </w:p>
    <w:p w:rsidR="00C8739C" w:rsidRDefault="00C8739C" w:rsidP="00B14B59">
      <w:pPr>
        <w:rPr>
          <w:rFonts w:ascii="Times New Roman" w:hAnsi="Times New Roman"/>
          <w:color w:val="333333"/>
          <w:szCs w:val="24"/>
          <w:shd w:val="clear" w:color="auto" w:fill="FFFFFF"/>
        </w:rPr>
      </w:pPr>
      <w:r w:rsidRPr="00C8739C">
        <w:rPr>
          <w:rFonts w:ascii="Times New Roman" w:hAnsi="Times New Roman"/>
          <w:color w:val="333333"/>
          <w:szCs w:val="24"/>
          <w:shd w:val="clear" w:color="auto" w:fill="FFFFFF"/>
        </w:rPr>
        <w:t xml:space="preserve">This article is a review that summarizes some of the necessary investigations on the utilization of information technology in education. The author mainly reviews technological devices such as computers and the internet and their significance in the learning process. Further, Fu elaborates on different studies regarding the responsibility of technology in making education more accessible to students.  Students and educators frequently engage in the positive use of computers as they create knowledge from information technology and these make them more capable of utilizing data from a variety of sources and critically evaluating the quality of the resources. </w:t>
      </w:r>
    </w:p>
    <w:p w:rsidR="00B14B59" w:rsidRPr="00B14B59" w:rsidRDefault="00B14B59" w:rsidP="00B14B59">
      <w:pPr>
        <w:ind w:left="723" w:hangingChars="300" w:hanging="723"/>
        <w:rPr>
          <w:rFonts w:ascii="Times New Roman" w:hAnsi="Times New Roman"/>
          <w:b/>
          <w:szCs w:val="24"/>
        </w:rPr>
      </w:pPr>
      <w:r w:rsidRPr="00B14B59">
        <w:rPr>
          <w:rFonts w:ascii="Times New Roman" w:hAnsi="Times New Roman"/>
          <w:b/>
          <w:szCs w:val="24"/>
        </w:rPr>
        <w:t xml:space="preserve">Patton, </w:t>
      </w:r>
      <w:proofErr w:type="spellStart"/>
      <w:r w:rsidRPr="00B14B59">
        <w:rPr>
          <w:rFonts w:ascii="Times New Roman" w:hAnsi="Times New Roman"/>
          <w:b/>
          <w:szCs w:val="24"/>
        </w:rPr>
        <w:t>Kamela</w:t>
      </w:r>
      <w:proofErr w:type="spellEnd"/>
      <w:r w:rsidRPr="00B14B59">
        <w:rPr>
          <w:rFonts w:ascii="Times New Roman" w:hAnsi="Times New Roman"/>
          <w:b/>
          <w:szCs w:val="24"/>
        </w:rPr>
        <w:t xml:space="preserve"> and Johns, Christine, “Importance of pushing digital education.” </w:t>
      </w:r>
      <w:proofErr w:type="gramStart"/>
      <w:r w:rsidRPr="00B14B59">
        <w:rPr>
          <w:rFonts w:ascii="Times New Roman" w:hAnsi="Times New Roman"/>
          <w:b/>
          <w:szCs w:val="24"/>
        </w:rPr>
        <w:t>USA TODAY.</w:t>
      </w:r>
      <w:proofErr w:type="gramEnd"/>
      <w:r w:rsidRPr="00B14B59">
        <w:rPr>
          <w:rFonts w:ascii="Times New Roman" w:hAnsi="Times New Roman"/>
          <w:b/>
          <w:szCs w:val="24"/>
        </w:rPr>
        <w:t xml:space="preserve"> 13, April, 2013. </w:t>
      </w:r>
    </w:p>
    <w:p w:rsidR="00B14B59" w:rsidRDefault="00B14B59" w:rsidP="00B14B59">
      <w:pPr>
        <w:rPr>
          <w:rFonts w:ascii="Times New Roman" w:hAnsi="Times New Roman"/>
          <w:color w:val="333333"/>
          <w:szCs w:val="24"/>
          <w:shd w:val="clear" w:color="auto" w:fill="FFFFFF"/>
        </w:rPr>
      </w:pPr>
      <w:r w:rsidRPr="00C8739C">
        <w:rPr>
          <w:rFonts w:ascii="Times New Roman" w:hAnsi="Times New Roman"/>
          <w:color w:val="333333"/>
          <w:szCs w:val="24"/>
          <w:shd w:val="clear" w:color="auto" w:fill="FFFFFF"/>
        </w:rPr>
        <w:t xml:space="preserve">The authors Patton </w:t>
      </w:r>
      <w:proofErr w:type="spellStart"/>
      <w:r w:rsidRPr="00C8739C">
        <w:rPr>
          <w:rFonts w:ascii="Times New Roman" w:hAnsi="Times New Roman"/>
          <w:color w:val="333333"/>
          <w:szCs w:val="24"/>
          <w:shd w:val="clear" w:color="auto" w:fill="FFFFFF"/>
        </w:rPr>
        <w:t>Kamela</w:t>
      </w:r>
      <w:proofErr w:type="spellEnd"/>
      <w:r w:rsidRPr="00C8739C">
        <w:rPr>
          <w:rFonts w:ascii="Times New Roman" w:hAnsi="Times New Roman"/>
          <w:color w:val="333333"/>
          <w:szCs w:val="24"/>
          <w:shd w:val="clear" w:color="auto" w:fill="FFFFFF"/>
        </w:rPr>
        <w:t xml:space="preserve"> and Johns Christine in their article discuss the adoption of digital solutions by educators and the fact that some schools are yet to change and integrate technology. Nonetheless, institutions of learning that have embraced technology </w:t>
      </w:r>
      <w:proofErr w:type="gramStart"/>
      <w:r w:rsidRPr="00C8739C">
        <w:rPr>
          <w:rFonts w:ascii="Times New Roman" w:hAnsi="Times New Roman"/>
          <w:color w:val="333333"/>
          <w:szCs w:val="24"/>
          <w:shd w:val="clear" w:color="auto" w:fill="FFFFFF"/>
        </w:rPr>
        <w:t>has</w:t>
      </w:r>
      <w:proofErr w:type="gramEnd"/>
      <w:r w:rsidRPr="00C8739C">
        <w:rPr>
          <w:rFonts w:ascii="Times New Roman" w:hAnsi="Times New Roman"/>
          <w:color w:val="333333"/>
          <w:szCs w:val="24"/>
          <w:shd w:val="clear" w:color="auto" w:fill="FFFFFF"/>
        </w:rPr>
        <w:t xml:space="preserve"> been enjoying tools provided by technology that enables them to learn differently from the past generations. The authors discuss how incredible it is for students to learn and quickly transform fueled by a generation of students who make use digital media and learn all the things in the star of phonics and no bio phonics. </w:t>
      </w:r>
    </w:p>
    <w:p w:rsidR="00B14B59" w:rsidRDefault="00B14B59" w:rsidP="00C8739C">
      <w:pPr>
        <w:ind w:firstLine="0"/>
        <w:rPr>
          <w:rFonts w:ascii="Times New Roman" w:hAnsi="Times New Roman"/>
          <w:color w:val="333333"/>
          <w:szCs w:val="24"/>
          <w:shd w:val="clear" w:color="auto" w:fill="FFFFFF"/>
        </w:rPr>
      </w:pPr>
    </w:p>
    <w:p w:rsidR="00F066A8" w:rsidRPr="00B14B59" w:rsidRDefault="00F066A8" w:rsidP="00B14B59">
      <w:pPr>
        <w:ind w:left="723" w:hangingChars="300" w:hanging="723"/>
        <w:rPr>
          <w:rFonts w:ascii="Times New Roman" w:hAnsi="Times New Roman"/>
          <w:b/>
          <w:szCs w:val="24"/>
        </w:rPr>
      </w:pPr>
      <w:r w:rsidRPr="00B14B59">
        <w:rPr>
          <w:rFonts w:ascii="Times New Roman" w:hAnsi="Times New Roman"/>
          <w:b/>
          <w:color w:val="222222"/>
          <w:szCs w:val="24"/>
          <w:shd w:val="clear" w:color="auto" w:fill="FFFFFF"/>
        </w:rPr>
        <w:t>Selwyn, Neil. </w:t>
      </w:r>
      <w:r w:rsidRPr="00B14B59">
        <w:rPr>
          <w:rFonts w:ascii="Times New Roman" w:hAnsi="Times New Roman"/>
          <w:b/>
          <w:i/>
          <w:iCs/>
          <w:color w:val="222222"/>
          <w:szCs w:val="24"/>
          <w:shd w:val="clear" w:color="auto" w:fill="FFFFFF"/>
        </w:rPr>
        <w:t>Education and technology: Key issues and debates</w:t>
      </w:r>
      <w:r w:rsidRPr="00B14B59">
        <w:rPr>
          <w:rFonts w:ascii="Times New Roman" w:hAnsi="Times New Roman"/>
          <w:b/>
          <w:color w:val="222222"/>
          <w:szCs w:val="24"/>
          <w:shd w:val="clear" w:color="auto" w:fill="FFFFFF"/>
        </w:rPr>
        <w:t xml:space="preserve">. </w:t>
      </w:r>
      <w:proofErr w:type="gramStart"/>
      <w:r w:rsidRPr="00B14B59">
        <w:rPr>
          <w:rFonts w:ascii="Times New Roman" w:hAnsi="Times New Roman"/>
          <w:b/>
          <w:color w:val="222222"/>
          <w:szCs w:val="24"/>
          <w:shd w:val="clear" w:color="auto" w:fill="FFFFFF"/>
        </w:rPr>
        <w:t>Bloomsbury Publishing, 2016.</w:t>
      </w:r>
      <w:proofErr w:type="gramEnd"/>
    </w:p>
    <w:p w:rsidR="00C8739C" w:rsidRPr="00C8739C" w:rsidRDefault="00C8739C" w:rsidP="00F066A8">
      <w:pPr>
        <w:rPr>
          <w:rFonts w:ascii="Times New Roman" w:hAnsi="Times New Roman"/>
          <w:color w:val="333333"/>
          <w:szCs w:val="24"/>
          <w:shd w:val="clear" w:color="auto" w:fill="FFFFFF"/>
        </w:rPr>
      </w:pPr>
      <w:r w:rsidRPr="00C8739C">
        <w:rPr>
          <w:rFonts w:ascii="Times New Roman" w:hAnsi="Times New Roman"/>
          <w:color w:val="333333"/>
          <w:szCs w:val="24"/>
          <w:shd w:val="clear" w:color="auto" w:fill="FFFFFF"/>
        </w:rPr>
        <w:t xml:space="preserve">In this article, Selwyn offers a summary of the primary contemporary discussions in the field of educational technology. The author in all his chapters provides a vital overview as well as opportunities in exploring concepts of technology in education. He takes on a historical perspective regarding the use of technology and provides several investigations that have proven the relationship between technology, education and their positive outcomes. Selwyn goes on to talk about how education has been made less redundant in the current technological age. He supports his views by expressing qualified support for educational institutions to continue embracing digital technology. </w:t>
      </w:r>
    </w:p>
    <w:sectPr w:rsidR="00C8739C" w:rsidRPr="00C8739C" w:rsidSect="008F233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691A" w:rsidRDefault="0067691A">
      <w:pPr>
        <w:spacing w:line="240" w:lineRule="auto"/>
      </w:pPr>
      <w:r>
        <w:separator/>
      </w:r>
    </w:p>
  </w:endnote>
  <w:endnote w:type="continuationSeparator" w:id="0">
    <w:p w:rsidR="0067691A" w:rsidRDefault="006769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691A" w:rsidRDefault="0067691A">
      <w:pPr>
        <w:spacing w:line="240" w:lineRule="auto"/>
      </w:pPr>
      <w:r>
        <w:separator/>
      </w:r>
    </w:p>
  </w:footnote>
  <w:footnote w:type="continuationSeparator" w:id="0">
    <w:p w:rsidR="0067691A" w:rsidRDefault="0067691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33E" w:rsidRPr="008F233E" w:rsidRDefault="00B14B59">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Surname </w:t>
    </w:r>
    <w:r w:rsidRPr="008F233E">
      <w:rPr>
        <w:rFonts w:ascii="Times New Roman" w:hAnsi="Times New Roman" w:cs="Times New Roman"/>
        <w:sz w:val="24"/>
        <w:szCs w:val="24"/>
      </w:rPr>
      <w:fldChar w:fldCharType="begin"/>
    </w:r>
    <w:r w:rsidRPr="008F233E">
      <w:rPr>
        <w:rFonts w:ascii="Times New Roman" w:hAnsi="Times New Roman" w:cs="Times New Roman"/>
        <w:sz w:val="24"/>
        <w:szCs w:val="24"/>
      </w:rPr>
      <w:instrText xml:space="preserve"> PAGE   \* MERGEFORMAT </w:instrText>
    </w:r>
    <w:r w:rsidRPr="008F233E">
      <w:rPr>
        <w:rFonts w:ascii="Times New Roman" w:hAnsi="Times New Roman" w:cs="Times New Roman"/>
        <w:sz w:val="24"/>
        <w:szCs w:val="24"/>
      </w:rPr>
      <w:fldChar w:fldCharType="separate"/>
    </w:r>
    <w:r w:rsidR="00385939">
      <w:rPr>
        <w:rFonts w:ascii="Times New Roman" w:hAnsi="Times New Roman" w:cs="Times New Roman"/>
        <w:noProof/>
        <w:sz w:val="24"/>
        <w:szCs w:val="24"/>
      </w:rPr>
      <w:t>3</w:t>
    </w:r>
    <w:r w:rsidRPr="008F233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33E" w:rsidRPr="008F233E" w:rsidRDefault="00B14B59">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F233E">
      <w:rPr>
        <w:rFonts w:ascii="Times New Roman" w:hAnsi="Times New Roman" w:cs="Times New Roman"/>
        <w:sz w:val="24"/>
        <w:szCs w:val="24"/>
      </w:rPr>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739"/>
    <w:rsid w:val="00102448"/>
    <w:rsid w:val="001854F3"/>
    <w:rsid w:val="0038549D"/>
    <w:rsid w:val="00385939"/>
    <w:rsid w:val="003C11BB"/>
    <w:rsid w:val="00560F56"/>
    <w:rsid w:val="00641F5E"/>
    <w:rsid w:val="0067691A"/>
    <w:rsid w:val="00713739"/>
    <w:rsid w:val="00AF78AB"/>
    <w:rsid w:val="00B14B59"/>
    <w:rsid w:val="00B17D37"/>
    <w:rsid w:val="00C8739C"/>
    <w:rsid w:val="00CF0CF2"/>
    <w:rsid w:val="00D05557"/>
    <w:rsid w:val="00F06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739"/>
    <w:pPr>
      <w:spacing w:after="0" w:line="480" w:lineRule="auto"/>
      <w:ind w:firstLine="720"/>
    </w:pPr>
    <w:rPr>
      <w:rFonts w:ascii="Times" w:eastAsia="Calibri" w:hAnsi="Times"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3739"/>
    <w:pPr>
      <w:tabs>
        <w:tab w:val="center" w:pos="4680"/>
        <w:tab w:val="right" w:pos="9360"/>
      </w:tabs>
      <w:spacing w:line="240" w:lineRule="auto"/>
      <w:ind w:firstLine="0"/>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7137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739"/>
    <w:pPr>
      <w:spacing w:after="0" w:line="480" w:lineRule="auto"/>
      <w:ind w:firstLine="720"/>
    </w:pPr>
    <w:rPr>
      <w:rFonts w:ascii="Times" w:eastAsia="Calibri" w:hAnsi="Times"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3739"/>
    <w:pPr>
      <w:tabs>
        <w:tab w:val="center" w:pos="4680"/>
        <w:tab w:val="right" w:pos="9360"/>
      </w:tabs>
      <w:spacing w:line="240" w:lineRule="auto"/>
      <w:ind w:firstLine="0"/>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7137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594</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Office</cp:lastModifiedBy>
  <cp:revision>2</cp:revision>
  <dcterms:created xsi:type="dcterms:W3CDTF">2017-10-15T10:46:00Z</dcterms:created>
  <dcterms:modified xsi:type="dcterms:W3CDTF">2017-10-15T10:46:00Z</dcterms:modified>
</cp:coreProperties>
</file>